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4A0" w:firstRow="1" w:lastRow="0" w:firstColumn="1" w:lastColumn="0" w:noHBand="0" w:noVBand="1"/>
      </w:tblPr>
      <w:tblGrid>
        <w:gridCol w:w="4816"/>
        <w:gridCol w:w="4823"/>
      </w:tblGrid>
      <w:tr w:rsidR="001F0814" w:rsidRPr="001F0814" w:rsidTr="006D25C3">
        <w:tc>
          <w:tcPr>
            <w:tcW w:w="2498" w:type="pct"/>
            <w:shd w:val="clear" w:color="auto" w:fill="auto"/>
          </w:tcPr>
          <w:p w:rsidR="001A3B16" w:rsidRPr="00D3689B" w:rsidRDefault="001A3B16" w:rsidP="001A3B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689B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4"/>
                <w:lang w:eastAsia="ru-RU"/>
              </w:rPr>
              <w:t>Согласовано</w:t>
            </w:r>
          </w:p>
          <w:p w:rsidR="001A3B16" w:rsidRPr="00D3689B" w:rsidRDefault="001A3B16" w:rsidP="001A3B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368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Начальник отдела образования</w:t>
            </w:r>
          </w:p>
          <w:p w:rsidR="001A3B16" w:rsidRPr="00D3689B" w:rsidRDefault="001A3B16" w:rsidP="001A3B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368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администрации Адмиралтейского района Санкт-Петербурга</w:t>
            </w:r>
          </w:p>
          <w:p w:rsidR="00D3689B" w:rsidRPr="00D3689B" w:rsidRDefault="001A3B16" w:rsidP="001A3B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368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__________М.А. Михайленко</w:t>
            </w:r>
            <w:r w:rsidRPr="00D3689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3689B" w:rsidRPr="00D3689B" w:rsidRDefault="00D3689B" w:rsidP="00D368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02" w:type="pct"/>
            <w:shd w:val="clear" w:color="auto" w:fill="auto"/>
          </w:tcPr>
          <w:p w:rsidR="00D3689B" w:rsidRPr="001F0814" w:rsidRDefault="00D3689B" w:rsidP="00D36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F081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Утверждено</w:t>
            </w:r>
          </w:p>
          <w:p w:rsidR="00D3689B" w:rsidRPr="001F0814" w:rsidRDefault="00D3689B" w:rsidP="00D3689B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01.09.2022 № </w:t>
            </w:r>
            <w:r w:rsidR="001F0814" w:rsidRPr="001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D3689B" w:rsidRPr="001F0814" w:rsidRDefault="00D3689B" w:rsidP="00D36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0814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eastAsia="ru-RU"/>
              </w:rPr>
              <w:t>Врио</w:t>
            </w:r>
            <w:proofErr w:type="spellEnd"/>
            <w:r w:rsidRPr="001F0814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4"/>
                <w:szCs w:val="24"/>
                <w:lang w:eastAsia="ru-RU"/>
              </w:rPr>
              <w:t xml:space="preserve"> директора ГБУ ДО </w:t>
            </w:r>
            <w:r w:rsidRPr="001F0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 «Измайловский»</w:t>
            </w:r>
          </w:p>
          <w:p w:rsidR="00D3689B" w:rsidRPr="001F0814" w:rsidRDefault="00D3689B" w:rsidP="00D36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89B" w:rsidRPr="001F0814" w:rsidRDefault="00D3689B" w:rsidP="00D368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F081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_____________ Н.В. Шаталова </w:t>
            </w:r>
          </w:p>
        </w:tc>
      </w:tr>
    </w:tbl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ar-SA"/>
        </w:rPr>
      </w:pPr>
      <w:r w:rsidRPr="00D3689B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ar-SA"/>
        </w:rPr>
        <w:t>Положение</w:t>
      </w:r>
    </w:p>
    <w:p w:rsid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D3689B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о </w:t>
      </w:r>
      <w:r w:rsidRPr="00D3689B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районно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й конференции «В мире науки и изобретений»,</w:t>
      </w: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посвященной</w:t>
      </w:r>
      <w:r w:rsidRPr="00D3689B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 xml:space="preserve"> </w:t>
      </w:r>
      <w:r w:rsidR="00A469C5" w:rsidRPr="00A469C5"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ar-SA"/>
        </w:rPr>
        <w:t>311</w:t>
      </w:r>
      <w:r w:rsidR="00A469C5" w:rsidRPr="00A469C5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 xml:space="preserve">-летию со дня рождения </w:t>
      </w:r>
      <w:r w:rsidR="00A469C5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>М.В. Ломоносова</w:t>
      </w: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  <w:t xml:space="preserve"> </w:t>
      </w: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89B" w:rsidRPr="00D3689B" w:rsidRDefault="00D3689B" w:rsidP="00D3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3689B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2022-2023 учебный год</w:t>
      </w:r>
      <w:r w:rsidRPr="00D368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D3689B" w:rsidRDefault="00D3689B" w:rsidP="00DC7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9C5" w:rsidRDefault="00A469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69C5" w:rsidRPr="0004614B" w:rsidRDefault="00A469C5" w:rsidP="00DC7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14B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EE4A57" w:rsidRDefault="0004614B" w:rsidP="00DC716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4614B">
        <w:rPr>
          <w:rFonts w:ascii="Times New Roman" w:hAnsi="Times New Roman" w:cs="Times New Roman"/>
          <w:sz w:val="24"/>
          <w:szCs w:val="24"/>
        </w:rPr>
        <w:t>о р</w:t>
      </w:r>
      <w:r w:rsidR="00513FA0" w:rsidRPr="0004614B">
        <w:rPr>
          <w:rFonts w:ascii="Times New Roman" w:hAnsi="Times New Roman" w:cs="Times New Roman"/>
          <w:sz w:val="24"/>
          <w:szCs w:val="24"/>
        </w:rPr>
        <w:t>айонн</w:t>
      </w:r>
      <w:r w:rsidRPr="0004614B">
        <w:rPr>
          <w:rFonts w:ascii="Times New Roman" w:hAnsi="Times New Roman" w:cs="Times New Roman"/>
          <w:sz w:val="24"/>
          <w:szCs w:val="24"/>
        </w:rPr>
        <w:t>ой</w:t>
      </w:r>
      <w:r w:rsidR="00513FA0" w:rsidRPr="0004614B">
        <w:rPr>
          <w:rFonts w:ascii="Times New Roman" w:hAnsi="Times New Roman" w:cs="Times New Roman"/>
          <w:sz w:val="24"/>
          <w:szCs w:val="24"/>
        </w:rPr>
        <w:t xml:space="preserve"> к</w:t>
      </w:r>
      <w:r w:rsidR="00DC7162" w:rsidRPr="0004614B">
        <w:rPr>
          <w:rFonts w:ascii="Times New Roman" w:hAnsi="Times New Roman" w:cs="Times New Roman"/>
          <w:sz w:val="24"/>
          <w:szCs w:val="24"/>
        </w:rPr>
        <w:t>онференци</w:t>
      </w:r>
      <w:r w:rsidRPr="0004614B">
        <w:rPr>
          <w:rFonts w:ascii="Times New Roman" w:hAnsi="Times New Roman" w:cs="Times New Roman"/>
          <w:sz w:val="24"/>
          <w:szCs w:val="24"/>
        </w:rPr>
        <w:t>и</w:t>
      </w:r>
      <w:r w:rsidR="00513FA0" w:rsidRPr="0004614B">
        <w:rPr>
          <w:rFonts w:ascii="Times New Roman" w:hAnsi="Times New Roman" w:cs="Times New Roman"/>
          <w:sz w:val="24"/>
          <w:szCs w:val="24"/>
        </w:rPr>
        <w:t xml:space="preserve"> </w:t>
      </w:r>
      <w:r w:rsidR="00DC7162" w:rsidRPr="0004614B">
        <w:rPr>
          <w:rFonts w:ascii="Times New Roman" w:hAnsi="Times New Roman" w:cs="Times New Roman"/>
          <w:sz w:val="24"/>
          <w:szCs w:val="24"/>
        </w:rPr>
        <w:t xml:space="preserve">«В мире науки и изобретений», </w:t>
      </w:r>
      <w:r w:rsidR="00DC7162" w:rsidRPr="0004614B">
        <w:rPr>
          <w:rFonts w:ascii="Times New Roman" w:hAnsi="Times New Roman" w:cs="Times New Roman"/>
          <w:sz w:val="24"/>
          <w:szCs w:val="24"/>
        </w:rPr>
        <w:br/>
      </w:r>
      <w:r w:rsidR="00A469C5" w:rsidRPr="0004614B">
        <w:rPr>
          <w:rFonts w:ascii="Times New Roman" w:hAnsi="Times New Roman" w:cs="Times New Roman"/>
          <w:sz w:val="24"/>
          <w:szCs w:val="24"/>
        </w:rPr>
        <w:t>посвященн</w:t>
      </w:r>
      <w:r w:rsidRPr="0004614B">
        <w:rPr>
          <w:rFonts w:ascii="Times New Roman" w:hAnsi="Times New Roman" w:cs="Times New Roman"/>
          <w:sz w:val="24"/>
          <w:szCs w:val="24"/>
        </w:rPr>
        <w:t>ой</w:t>
      </w:r>
      <w:r w:rsidR="00DC7162" w:rsidRPr="0004614B">
        <w:rPr>
          <w:rFonts w:ascii="Times New Roman" w:hAnsi="Times New Roman" w:cs="Times New Roman"/>
          <w:sz w:val="24"/>
          <w:szCs w:val="24"/>
        </w:rPr>
        <w:t xml:space="preserve"> </w:t>
      </w:r>
      <w:r w:rsidR="00DC7162" w:rsidRPr="000461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31</w:t>
      </w:r>
      <w:r w:rsidR="00513FA0" w:rsidRPr="000461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</w:t>
      </w:r>
      <w:r w:rsidR="00DC7162" w:rsidRPr="000461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-летию со дня рождения </w:t>
      </w:r>
      <w:r w:rsidR="00A469C5" w:rsidRPr="000461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М.В.</w:t>
      </w:r>
      <w:r w:rsidR="00DC7162" w:rsidRPr="000461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C7162" w:rsidRPr="0004614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Ломоносова</w:t>
      </w:r>
    </w:p>
    <w:p w:rsidR="0004614B" w:rsidRPr="00A469C5" w:rsidRDefault="0004614B" w:rsidP="00DC71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4614B" w:rsidRPr="0004614B" w:rsidRDefault="0004614B" w:rsidP="0004614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14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C7162" w:rsidRDefault="00C45EEB" w:rsidP="00C4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EE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районной конференции</w:t>
      </w:r>
      <w:r w:rsidRPr="00C45EEB">
        <w:rPr>
          <w:rFonts w:ascii="Times New Roman" w:hAnsi="Times New Roman" w:cs="Times New Roman"/>
          <w:sz w:val="24"/>
          <w:szCs w:val="24"/>
        </w:rPr>
        <w:t xml:space="preserve"> «В мире </w:t>
      </w:r>
      <w:r>
        <w:rPr>
          <w:rFonts w:ascii="Times New Roman" w:hAnsi="Times New Roman" w:cs="Times New Roman"/>
          <w:sz w:val="24"/>
          <w:szCs w:val="24"/>
        </w:rPr>
        <w:t>науки и изобретений</w:t>
      </w:r>
      <w:r w:rsidRPr="00C45EEB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C45EEB">
        <w:rPr>
          <w:rFonts w:ascii="Times New Roman" w:hAnsi="Times New Roman" w:cs="Times New Roman"/>
          <w:sz w:val="24"/>
          <w:szCs w:val="24"/>
        </w:rPr>
        <w:t>), требования к участникам, представляемым работам, порядок предоставления конкурсных материалов, сроки проведения.</w:t>
      </w:r>
    </w:p>
    <w:p w:rsidR="00A469C5" w:rsidRDefault="00C45EEB" w:rsidP="00A469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C4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рамках федерального проекта «Успех каждого ребенка» национального проекта «Образование»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приурочена </w:t>
      </w:r>
      <w:r w:rsidRPr="00C45EE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5EEB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4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Михаила Васильевича Ломоносова, выдающегося российского ученого, первого российского академика, поэта, реформатора русского языка, художника и историка.</w:t>
      </w:r>
      <w:r w:rsidR="00A469C5" w:rsidRP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162" w:rsidRDefault="00C45EEB" w:rsidP="00327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EEB">
        <w:rPr>
          <w:rFonts w:ascii="Times New Roman" w:hAnsi="Times New Roman" w:cs="Times New Roman"/>
          <w:sz w:val="24"/>
          <w:szCs w:val="24"/>
        </w:rPr>
        <w:t xml:space="preserve">Наша страна дала миру множество уникальных имен и научных открытий, которые сыграли большую роль в развитии человеческой цивилизации. </w:t>
      </w:r>
      <w:r w:rsidR="00327E60">
        <w:rPr>
          <w:rFonts w:ascii="Times New Roman" w:hAnsi="Times New Roman" w:cs="Times New Roman"/>
          <w:sz w:val="24"/>
          <w:szCs w:val="24"/>
        </w:rPr>
        <w:t xml:space="preserve"> </w:t>
      </w:r>
      <w:r w:rsidR="00327E60" w:rsidRPr="00327E60">
        <w:rPr>
          <w:rFonts w:ascii="Times New Roman" w:hAnsi="Times New Roman" w:cs="Times New Roman"/>
          <w:sz w:val="24"/>
          <w:szCs w:val="24"/>
        </w:rPr>
        <w:t>М.</w:t>
      </w:r>
      <w:r w:rsidR="00327E60">
        <w:rPr>
          <w:rFonts w:ascii="Times New Roman" w:hAnsi="Times New Roman" w:cs="Times New Roman"/>
          <w:sz w:val="24"/>
          <w:szCs w:val="24"/>
        </w:rPr>
        <w:t xml:space="preserve">В. Ломоносов, К.Э. </w:t>
      </w:r>
      <w:r w:rsidR="00327E60" w:rsidRPr="00327E60">
        <w:rPr>
          <w:rFonts w:ascii="Times New Roman" w:hAnsi="Times New Roman" w:cs="Times New Roman"/>
          <w:sz w:val="24"/>
          <w:szCs w:val="24"/>
        </w:rPr>
        <w:t>Циолковский, И.</w:t>
      </w:r>
      <w:r w:rsidR="00327E60">
        <w:rPr>
          <w:rFonts w:ascii="Times New Roman" w:hAnsi="Times New Roman" w:cs="Times New Roman"/>
          <w:sz w:val="24"/>
          <w:szCs w:val="24"/>
        </w:rPr>
        <w:t xml:space="preserve">П. </w:t>
      </w:r>
      <w:r w:rsidR="00327E60" w:rsidRPr="00327E60">
        <w:rPr>
          <w:rFonts w:ascii="Times New Roman" w:hAnsi="Times New Roman" w:cs="Times New Roman"/>
          <w:sz w:val="24"/>
          <w:szCs w:val="24"/>
        </w:rPr>
        <w:t xml:space="preserve"> Павлов, Д.</w:t>
      </w:r>
      <w:r w:rsidR="00327E60">
        <w:rPr>
          <w:rFonts w:ascii="Times New Roman" w:hAnsi="Times New Roman" w:cs="Times New Roman"/>
          <w:sz w:val="24"/>
          <w:szCs w:val="24"/>
        </w:rPr>
        <w:t>И.</w:t>
      </w:r>
      <w:r w:rsidR="00327E60" w:rsidRPr="00327E60">
        <w:rPr>
          <w:rFonts w:ascii="Times New Roman" w:hAnsi="Times New Roman" w:cs="Times New Roman"/>
          <w:sz w:val="24"/>
          <w:szCs w:val="24"/>
        </w:rPr>
        <w:t xml:space="preserve"> Менделеев и многие выдающиеся ученые</w:t>
      </w:r>
      <w:r w:rsidR="00327E60">
        <w:rPr>
          <w:rFonts w:ascii="Times New Roman" w:hAnsi="Times New Roman" w:cs="Times New Roman"/>
          <w:sz w:val="24"/>
          <w:szCs w:val="24"/>
        </w:rPr>
        <w:t xml:space="preserve"> перевернули</w:t>
      </w:r>
      <w:r w:rsidR="00327E60" w:rsidRPr="00327E60">
        <w:rPr>
          <w:rFonts w:ascii="Times New Roman" w:hAnsi="Times New Roman" w:cs="Times New Roman"/>
          <w:sz w:val="24"/>
          <w:szCs w:val="24"/>
        </w:rPr>
        <w:t xml:space="preserve"> мир своими достижениями.</w:t>
      </w:r>
    </w:p>
    <w:p w:rsidR="00327E60" w:rsidRPr="00327E60" w:rsidRDefault="00327E60" w:rsidP="00327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E60">
        <w:rPr>
          <w:rFonts w:ascii="Times New Roman" w:hAnsi="Times New Roman" w:cs="Times New Roman"/>
          <w:sz w:val="24"/>
          <w:szCs w:val="24"/>
        </w:rPr>
        <w:t>Наука – это сила, дающая прогресс, движение, развитие во всех сферах жизни: медицина, образование, экономика, производство. Достижения ученых выводят человечество на новый уровень жизни, повышая ее качество.</w:t>
      </w:r>
    </w:p>
    <w:p w:rsidR="00327E60" w:rsidRPr="00327E60" w:rsidRDefault="00327E60" w:rsidP="00327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E60">
        <w:rPr>
          <w:rFonts w:ascii="Times New Roman" w:hAnsi="Times New Roman" w:cs="Times New Roman"/>
          <w:sz w:val="24"/>
          <w:szCs w:val="24"/>
        </w:rPr>
        <w:t>Науке в России отводится особое значение. Предоставляются условия для молодых специалистов и исследователей, запускаются программы фундаментальных научных исследований, поддерживается конкурентоспособность в области научных разработок.</w:t>
      </w:r>
    </w:p>
    <w:p w:rsidR="00327E60" w:rsidRDefault="00327E60" w:rsidP="00327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E60">
        <w:rPr>
          <w:rFonts w:ascii="Times New Roman" w:hAnsi="Times New Roman" w:cs="Times New Roman"/>
          <w:sz w:val="24"/>
          <w:szCs w:val="24"/>
        </w:rPr>
        <w:t>Приоритетными научными направлениями на сегодняшний день выделяют способы обработки и хранения больших объёмов информации, создание и применение новейших материалов, искусственный интеллект, применение экологически чистых и ресурсосберегающих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4B" w:rsidRPr="001A3B16" w:rsidRDefault="0004614B" w:rsidP="001A3B16">
      <w:pPr>
        <w:numPr>
          <w:ilvl w:val="0"/>
          <w:numId w:val="14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16">
        <w:rPr>
          <w:rFonts w:ascii="Times New Roman" w:hAnsi="Times New Roman" w:cs="Times New Roman"/>
          <w:sz w:val="24"/>
          <w:szCs w:val="24"/>
        </w:rPr>
        <w:t>Цель и задачи конференции</w:t>
      </w:r>
    </w:p>
    <w:p w:rsidR="001E0935" w:rsidRPr="0004614B" w:rsidRDefault="0004614B" w:rsidP="00CA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14B">
        <w:rPr>
          <w:rFonts w:ascii="Times New Roman" w:hAnsi="Times New Roman" w:cs="Times New Roman"/>
          <w:sz w:val="24"/>
          <w:szCs w:val="24"/>
        </w:rPr>
        <w:t xml:space="preserve">Конференция проводится с целью создания условий для </w:t>
      </w:r>
      <w:r w:rsidR="00170501" w:rsidRPr="0004614B">
        <w:rPr>
          <w:rFonts w:ascii="Times New Roman" w:hAnsi="Times New Roman" w:cs="Times New Roman"/>
          <w:sz w:val="24"/>
          <w:szCs w:val="24"/>
        </w:rPr>
        <w:t>развити</w:t>
      </w:r>
      <w:r w:rsidRPr="0004614B">
        <w:rPr>
          <w:rFonts w:ascii="Times New Roman" w:hAnsi="Times New Roman" w:cs="Times New Roman"/>
          <w:sz w:val="24"/>
          <w:szCs w:val="24"/>
        </w:rPr>
        <w:t>я</w:t>
      </w:r>
      <w:r w:rsidR="00170501" w:rsidRPr="0004614B">
        <w:rPr>
          <w:rFonts w:ascii="Times New Roman" w:hAnsi="Times New Roman" w:cs="Times New Roman"/>
          <w:sz w:val="24"/>
          <w:szCs w:val="24"/>
        </w:rPr>
        <w:t xml:space="preserve"> у обучающихся интереса к проектной, научно-исследовательской, инженерно-технической, изобретате</w:t>
      </w:r>
      <w:r w:rsidR="00CA37E5" w:rsidRPr="0004614B">
        <w:rPr>
          <w:rFonts w:ascii="Times New Roman" w:hAnsi="Times New Roman" w:cs="Times New Roman"/>
          <w:sz w:val="24"/>
          <w:szCs w:val="24"/>
        </w:rPr>
        <w:t>льской, творческой деятельности</w:t>
      </w:r>
      <w:r w:rsidR="00170501" w:rsidRPr="000461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0501" w:rsidRPr="0004614B" w:rsidRDefault="0004614B" w:rsidP="00DC7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614B">
        <w:rPr>
          <w:rFonts w:ascii="Times New Roman" w:hAnsi="Times New Roman" w:cs="Times New Roman"/>
          <w:sz w:val="24"/>
          <w:szCs w:val="24"/>
        </w:rPr>
        <w:t>Задачи</w:t>
      </w:r>
      <w:r w:rsidR="00170501" w:rsidRPr="0004614B">
        <w:rPr>
          <w:rFonts w:ascii="Times New Roman" w:hAnsi="Times New Roman" w:cs="Times New Roman"/>
          <w:sz w:val="24"/>
          <w:szCs w:val="24"/>
        </w:rPr>
        <w:t>:</w:t>
      </w:r>
    </w:p>
    <w:p w:rsidR="00D3689B" w:rsidRPr="00A469C5" w:rsidRDefault="00D3689B" w:rsidP="00D3689B">
      <w:pPr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перспективные проекты и научно-исследовательские работы, технические решения и другие значимые инициативы школьников;</w:t>
      </w:r>
    </w:p>
    <w:p w:rsidR="00D3689B" w:rsidRPr="00A469C5" w:rsidRDefault="00D3689B" w:rsidP="00D3689B">
      <w:pPr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ранней профориентации школьников;</w:t>
      </w:r>
    </w:p>
    <w:p w:rsidR="00D3689B" w:rsidRPr="00A469C5" w:rsidRDefault="00D3689B" w:rsidP="00D368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9C5">
        <w:rPr>
          <w:rFonts w:ascii="Times New Roman" w:eastAsia="Calibri" w:hAnsi="Times New Roman" w:cs="Times New Roman"/>
          <w:sz w:val="24"/>
          <w:szCs w:val="24"/>
        </w:rPr>
        <w:t>содействовать совершенствованию навыков проектной и исследовательской работы обучающихся;</w:t>
      </w:r>
    </w:p>
    <w:p w:rsidR="00D3689B" w:rsidRPr="00A469C5" w:rsidRDefault="00D3689B" w:rsidP="00D3689B">
      <w:pPr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познавательную активность школьников к овладению техническими и научными знаниями;</w:t>
      </w:r>
    </w:p>
    <w:p w:rsidR="00D3689B" w:rsidRDefault="00D3689B" w:rsidP="00D3689B">
      <w:pPr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чувства гордости и уважения к достижениям российской науки, к деятелям науки, ученым и изобретателям;</w:t>
      </w:r>
    </w:p>
    <w:p w:rsidR="00A94AB6" w:rsidRDefault="00A94AB6" w:rsidP="00A94AB6">
      <w:pPr>
        <w:numPr>
          <w:ilvl w:val="0"/>
          <w:numId w:val="13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4AB6">
        <w:rPr>
          <w:rFonts w:ascii="Times New Roman" w:hAnsi="Times New Roman" w:cs="Times New Roman"/>
          <w:sz w:val="24"/>
          <w:szCs w:val="24"/>
        </w:rPr>
        <w:t>выявить способных и одаренных детей и подростков в области научного творчества.</w:t>
      </w:r>
    </w:p>
    <w:p w:rsidR="00C655A1" w:rsidRPr="001A3B16" w:rsidRDefault="00A94AB6" w:rsidP="001A3B16">
      <w:pPr>
        <w:numPr>
          <w:ilvl w:val="0"/>
          <w:numId w:val="14"/>
        </w:numPr>
        <w:tabs>
          <w:tab w:val="clear" w:pos="720"/>
          <w:tab w:val="num" w:pos="0"/>
          <w:tab w:val="left" w:pos="709"/>
          <w:tab w:val="left" w:pos="1134"/>
        </w:tabs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1A3B16">
        <w:rPr>
          <w:rFonts w:ascii="Times New Roman" w:hAnsi="Times New Roman" w:cs="Times New Roman"/>
          <w:sz w:val="24"/>
          <w:szCs w:val="24"/>
        </w:rPr>
        <w:t>Учредитель и организатор конференции</w:t>
      </w:r>
    </w:p>
    <w:p w:rsidR="00A94AB6" w:rsidRPr="00A94AB6" w:rsidRDefault="00A94AB6" w:rsidP="001A3B1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AB6">
        <w:rPr>
          <w:rFonts w:ascii="Times New Roman" w:hAnsi="Times New Roman" w:cs="Times New Roman"/>
          <w:sz w:val="24"/>
          <w:szCs w:val="24"/>
        </w:rPr>
        <w:t xml:space="preserve">Учредитель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A94AB6">
        <w:rPr>
          <w:rFonts w:ascii="Times New Roman" w:hAnsi="Times New Roman" w:cs="Times New Roman"/>
          <w:sz w:val="24"/>
          <w:szCs w:val="24"/>
        </w:rPr>
        <w:t xml:space="preserve"> - администрация Адмиралтейского района Санкт-Петербурга</w:t>
      </w:r>
      <w:r w:rsidR="001A3B16">
        <w:rPr>
          <w:rFonts w:ascii="Times New Roman" w:hAnsi="Times New Roman" w:cs="Times New Roman"/>
          <w:sz w:val="24"/>
          <w:szCs w:val="24"/>
        </w:rPr>
        <w:t xml:space="preserve"> (далее – администрация), в лице отдела образования администрации</w:t>
      </w:r>
      <w:r w:rsidRPr="00A94A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AB6" w:rsidRPr="00A94AB6" w:rsidRDefault="00A94AB6" w:rsidP="001A3B1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AB6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A94AB6">
        <w:rPr>
          <w:rFonts w:ascii="Times New Roman" w:hAnsi="Times New Roman" w:cs="Times New Roman"/>
          <w:sz w:val="24"/>
          <w:szCs w:val="24"/>
        </w:rPr>
        <w:t xml:space="preserve">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«Измайловский»). </w:t>
      </w:r>
    </w:p>
    <w:p w:rsidR="00A94AB6" w:rsidRPr="00A94AB6" w:rsidRDefault="00A94AB6" w:rsidP="00A94AB6">
      <w:pPr>
        <w:numPr>
          <w:ilvl w:val="0"/>
          <w:numId w:val="14"/>
        </w:numPr>
        <w:tabs>
          <w:tab w:val="left" w:pos="0"/>
          <w:tab w:val="left" w:pos="426"/>
        </w:tabs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</w:p>
    <w:p w:rsidR="00A94AB6" w:rsidRPr="00A94AB6" w:rsidRDefault="00A94AB6" w:rsidP="00A94A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9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 учащиеся образовательных учреждений Адмиралтейского района трех возрастных категорий</w:t>
      </w: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94AB6" w:rsidRPr="00A94AB6" w:rsidRDefault="00A94AB6" w:rsidP="00A94A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младшая – 8-10 лет; </w:t>
      </w:r>
    </w:p>
    <w:p w:rsidR="00A94AB6" w:rsidRPr="00A94AB6" w:rsidRDefault="00A94AB6" w:rsidP="00A94A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– 11-13 лет; </w:t>
      </w:r>
    </w:p>
    <w:p w:rsidR="00A94AB6" w:rsidRPr="00A94AB6" w:rsidRDefault="00A94AB6" w:rsidP="00A94A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– 14-18 лет.</w:t>
      </w:r>
      <w:r w:rsidRPr="00A94A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p w:rsidR="00A94AB6" w:rsidRPr="00A94AB6" w:rsidRDefault="00A94AB6" w:rsidP="001A3B1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AB6">
        <w:rPr>
          <w:rFonts w:ascii="Times New Roman" w:hAnsi="Times New Roman" w:cs="Times New Roman"/>
          <w:sz w:val="24"/>
          <w:szCs w:val="24"/>
        </w:rPr>
        <w:t>Участие может быть индивидуальным или в составе команды (не более 3 человек).</w:t>
      </w:r>
    </w:p>
    <w:p w:rsidR="00A94AB6" w:rsidRPr="00A94AB6" w:rsidRDefault="00A94AB6" w:rsidP="00A94AB6">
      <w:pPr>
        <w:numPr>
          <w:ilvl w:val="0"/>
          <w:numId w:val="14"/>
        </w:numPr>
        <w:tabs>
          <w:tab w:val="clear" w:pos="720"/>
          <w:tab w:val="left" w:pos="360"/>
          <w:tab w:val="left" w:pos="709"/>
        </w:tabs>
        <w:spacing w:before="120" w:after="120" w:line="240" w:lineRule="auto"/>
        <w:ind w:firstLine="23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проведения </w:t>
      </w:r>
      <w:r w:rsid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</w:p>
    <w:p w:rsidR="00A94AB6" w:rsidRPr="00A94AB6" w:rsidRDefault="00A94AB6" w:rsidP="00CB6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конференции представляются </w:t>
      </w:r>
      <w:r w:rsidR="00CB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</w:t>
      </w:r>
      <w:r w:rsidR="00CB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9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тем:</w:t>
      </w:r>
    </w:p>
    <w:p w:rsidR="00A94AB6" w:rsidRPr="00A94AB6" w:rsidRDefault="00A94AB6" w:rsidP="00CB61AD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и логические системы;</w:t>
      </w:r>
    </w:p>
    <w:p w:rsidR="00A94AB6" w:rsidRDefault="00A94AB6" w:rsidP="00CB61AD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город и безопасность;</w:t>
      </w:r>
    </w:p>
    <w:p w:rsidR="00A94AB6" w:rsidRPr="00A94AB6" w:rsidRDefault="00A94AB6" w:rsidP="00CB61AD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энергетика;</w:t>
      </w:r>
    </w:p>
    <w:p w:rsidR="00A94AB6" w:rsidRPr="00A94AB6" w:rsidRDefault="00A94AB6" w:rsidP="00CB61AD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Арктики и Мирового океана;</w:t>
      </w:r>
    </w:p>
    <w:p w:rsidR="00A94AB6" w:rsidRPr="00A94AB6" w:rsidRDefault="00A94AB6" w:rsidP="00CB61AD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космоса;</w:t>
      </w:r>
    </w:p>
    <w:p w:rsidR="00A94AB6" w:rsidRPr="00A94AB6" w:rsidRDefault="00A94AB6" w:rsidP="00CB61AD">
      <w:pPr>
        <w:numPr>
          <w:ilvl w:val="0"/>
          <w:numId w:val="15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интеллект.</w:t>
      </w:r>
    </w:p>
    <w:p w:rsidR="00A94AB6" w:rsidRPr="00A94AB6" w:rsidRDefault="00A94AB6" w:rsidP="00CB61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принимаются работы, выполненные индивидуально или коллективно (не более 3-х авторов).</w:t>
      </w:r>
    </w:p>
    <w:p w:rsidR="00A94AB6" w:rsidRPr="00A94AB6" w:rsidRDefault="00A94AB6" w:rsidP="00CB61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работ, принимаемых к рассмотрению от одного участника/коллектива авторов – не более 2.</w:t>
      </w:r>
    </w:p>
    <w:p w:rsidR="00A94AB6" w:rsidRPr="00A94AB6" w:rsidRDefault="00A94AB6" w:rsidP="00CB61A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 по количеству работ от образовательной организации нет.</w:t>
      </w:r>
    </w:p>
    <w:p w:rsidR="00CB61AD" w:rsidRDefault="00CB61AD" w:rsidP="00CB61AD">
      <w:pPr>
        <w:pStyle w:val="a4"/>
        <w:numPr>
          <w:ilvl w:val="0"/>
          <w:numId w:val="14"/>
        </w:numPr>
        <w:spacing w:before="120" w:beforeAutospacing="0" w:after="120" w:afterAutospacing="0"/>
        <w:jc w:val="center"/>
        <w:rPr>
          <w:color w:val="000000"/>
        </w:rPr>
      </w:pPr>
      <w:r>
        <w:rPr>
          <w:color w:val="000000"/>
        </w:rPr>
        <w:t>Сроки и место проведения конференции</w:t>
      </w:r>
    </w:p>
    <w:p w:rsidR="00CB61AD" w:rsidRPr="00A469C5" w:rsidRDefault="00CB61AD" w:rsidP="00CB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C5">
        <w:rPr>
          <w:rFonts w:ascii="Times New Roman" w:hAnsi="Times New Roman" w:cs="Times New Roman"/>
          <w:sz w:val="24"/>
          <w:szCs w:val="24"/>
        </w:rPr>
        <w:t xml:space="preserve">Конференция проводится в очной форме 18-19 ноября 2022 года по адресу: Загородный пр., д.64, кабинет 52. Начало в 16.00. </w:t>
      </w:r>
    </w:p>
    <w:p w:rsidR="00CB61AD" w:rsidRPr="00CB61AD" w:rsidRDefault="00CB61AD" w:rsidP="00CB61AD">
      <w:pPr>
        <w:tabs>
          <w:tab w:val="left" w:pos="709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подачи заявок на участие</w:t>
      </w:r>
    </w:p>
    <w:p w:rsidR="00CB61AD" w:rsidRPr="00CB61AD" w:rsidRDefault="00CB61AD" w:rsidP="00CB6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в срок </w:t>
      </w:r>
      <w:r w:rsid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 ноября</w:t>
      </w:r>
      <w:r w:rsidRPr="00CB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proofErr w:type="spellStart"/>
      <w:r w:rsidR="00BA2EBD" w:rsidRPr="00A469C5">
        <w:rPr>
          <w:rFonts w:ascii="Times New Roman" w:hAnsi="Times New Roman" w:cs="Times New Roman"/>
          <w:sz w:val="24"/>
          <w:szCs w:val="24"/>
          <w:lang w:val="en-US"/>
        </w:rPr>
        <w:t>styazh</w:t>
      </w:r>
      <w:proofErr w:type="spellEnd"/>
      <w:r w:rsidR="00BA2EBD" w:rsidRPr="00A469C5">
        <w:rPr>
          <w:rFonts w:ascii="Times New Roman" w:hAnsi="Times New Roman" w:cs="Times New Roman"/>
          <w:sz w:val="24"/>
          <w:szCs w:val="24"/>
        </w:rPr>
        <w:t>@</w:t>
      </w:r>
      <w:r w:rsidR="00BA2EBD" w:rsidRPr="00A469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A2EBD" w:rsidRPr="00A469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A2EBD" w:rsidRPr="00A469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2EBD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прислать:</w:t>
      </w:r>
    </w:p>
    <w:p w:rsidR="00CB61AD" w:rsidRPr="00CB61AD" w:rsidRDefault="00CB61AD" w:rsidP="00CB6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(Приложение 1);</w:t>
      </w:r>
    </w:p>
    <w:p w:rsidR="00CB61AD" w:rsidRPr="00CB61AD" w:rsidRDefault="00CB61AD" w:rsidP="00CB6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Pr="00CB61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1AD" w:rsidRPr="00CB61AD" w:rsidRDefault="00CB61AD" w:rsidP="00CB6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презентацию (представление работы) в формате </w:t>
      </w:r>
      <w:r w:rsidRPr="00CB61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1AD" w:rsidRPr="00CB61AD" w:rsidRDefault="00CB61AD" w:rsidP="00CB6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родителей (законных представителей) участников на обработку их персональных данных (Приложение 3).</w:t>
      </w:r>
    </w:p>
    <w:p w:rsidR="00BA2EBD" w:rsidRPr="00BA2EBD" w:rsidRDefault="00BA2EBD" w:rsidP="00BA2EBD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проведения конкурса</w:t>
      </w:r>
    </w:p>
    <w:p w:rsidR="00BA2EBD" w:rsidRPr="00BA2EBD" w:rsidRDefault="00BA2EBD" w:rsidP="00BA2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EBD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форме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Pr="00BA2EBD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BA2EBD">
        <w:rPr>
          <w:rFonts w:ascii="Times New Roman" w:eastAsia="Calibri" w:hAnsi="Times New Roman" w:cs="Times New Roman"/>
          <w:sz w:val="24"/>
          <w:szCs w:val="24"/>
        </w:rPr>
        <w:t xml:space="preserve"> («творческих проектов»). </w:t>
      </w:r>
    </w:p>
    <w:p w:rsidR="00BA2EBD" w:rsidRPr="00BA2EBD" w:rsidRDefault="00066978" w:rsidP="0006697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2EBD"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EBD"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перед аудиторией зрителей (из числа учащихся и педагогов)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 (Приложение 2).</w:t>
      </w:r>
      <w:r w:rsidRPr="00066978">
        <w:rPr>
          <w:rFonts w:ascii="Times New Roman" w:hAnsi="Times New Roman" w:cs="Times New Roman"/>
          <w:sz w:val="24"/>
          <w:szCs w:val="24"/>
        </w:rPr>
        <w:t xml:space="preserve"> </w:t>
      </w:r>
      <w:r w:rsidRPr="00A469C5">
        <w:rPr>
          <w:rFonts w:ascii="Times New Roman" w:hAnsi="Times New Roman" w:cs="Times New Roman"/>
          <w:sz w:val="24"/>
          <w:szCs w:val="24"/>
        </w:rPr>
        <w:t>Время выступления до 7 минут, ответы на вопросы экспертов до 3 минут. Выступление должно сопровождаться презентацией и демонстрацией проекта (допускается видео демонстрация).</w:t>
      </w:r>
    </w:p>
    <w:p w:rsidR="00BA2EBD" w:rsidRPr="00BA2EBD" w:rsidRDefault="00066978" w:rsidP="00BA2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</w:t>
      </w:r>
      <w:r w:rsidR="00BA2EBD"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выступления на основании критериев с присвоением баллов по каждому показателю (</w:t>
      </w:r>
      <w:r w:rsidR="00BA2EBD" w:rsidRPr="00BA2EBD">
        <w:rPr>
          <w:rFonts w:ascii="Times New Roman" w:eastAsia="Calibri" w:hAnsi="Times New Roman" w:cs="Times New Roman"/>
          <w:sz w:val="24"/>
          <w:szCs w:val="24"/>
        </w:rPr>
        <w:t>Приложение 3).</w:t>
      </w:r>
    </w:p>
    <w:p w:rsidR="00BA2EBD" w:rsidRPr="00BA2EBD" w:rsidRDefault="00066978" w:rsidP="00B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="00BA2EBD"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соблюдением мер Стандарта безопасной деятельности Государственного бюджетного учреждения дополнительного образования Дома творчества «Измайловский» Адмиралтейского района Санкт-Петербурга, в том числе санитарно-гигиенической безопасности, в целях противодействия распространения в Санкт-Петербурге новой </w:t>
      </w:r>
      <w:proofErr w:type="spellStart"/>
      <w:r w:rsidR="00BA2EBD"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BA2EBD" w:rsidRPr="00B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(C0VID-19).</w:t>
      </w:r>
    </w:p>
    <w:p w:rsidR="00BA2EBD" w:rsidRPr="00BA2EBD" w:rsidRDefault="00BA2EBD" w:rsidP="00BA2EB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EBD">
        <w:rPr>
          <w:rFonts w:ascii="Times New Roman" w:eastAsia="Times New Roman" w:hAnsi="Times New Roman" w:cs="Times New Roman"/>
          <w:sz w:val="24"/>
          <w:szCs w:val="24"/>
        </w:rPr>
        <w:t>В случае ухудшения эпидемиологической ситуации</w:t>
      </w:r>
      <w:r w:rsidRPr="00BA2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введения ограничений или</w:t>
      </w:r>
      <w:r w:rsidRPr="00BA2E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запрета на проведение массовых мероприятий в закрытых помещениях, связанных с распространением </w:t>
      </w:r>
      <w:proofErr w:type="spellStart"/>
      <w:r w:rsidRPr="00BA2E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BA2E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инфекции, организаторы мероприятия оставляют за собой право изменить форму, условия и сроки проведения мероприятия.</w:t>
      </w:r>
    </w:p>
    <w:p w:rsidR="00CB61AD" w:rsidRPr="00CB61AD" w:rsidRDefault="00CB61AD" w:rsidP="00CB61AD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9. Требования к работам</w:t>
      </w:r>
    </w:p>
    <w:p w:rsidR="00CB61AD" w:rsidRPr="00CB61AD" w:rsidRDefault="00CB61AD" w:rsidP="00CB61AD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К защите принимаются работы («творческие проекты») только технической направленности: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модели, макеты, устройства, приспособления и другие технические объекты. </w:t>
      </w:r>
    </w:p>
    <w:p w:rsidR="00CB61AD" w:rsidRPr="00CB61AD" w:rsidRDefault="00CB61AD" w:rsidP="001A3B16">
      <w:pPr>
        <w:spacing w:before="120"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B61A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Требования к описанию проекта и презентации</w:t>
      </w:r>
    </w:p>
    <w:p w:rsidR="00CB61AD" w:rsidRPr="00CB61AD" w:rsidRDefault="00CB61AD" w:rsidP="00CB6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1. В описательной части проектной работы необходимо отразить следующие вопросы: </w:t>
      </w:r>
    </w:p>
    <w:p w:rsidR="00CB61AD" w:rsidRPr="00CB61AD" w:rsidRDefault="00CB61AD" w:rsidP="00CB61A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научная, исследовательская, практическая проблема, которую решает проект (целеполагание); </w:t>
      </w:r>
    </w:p>
    <w:p w:rsidR="00CB61AD" w:rsidRPr="00CB61AD" w:rsidRDefault="00CB61AD" w:rsidP="00CB61A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анализ исследований/разработок по теме проекта, обзор существующих решений, перспективы использования результатов;</w:t>
      </w:r>
    </w:p>
    <w:p w:rsidR="00CB61AD" w:rsidRPr="00CB61AD" w:rsidRDefault="00CB61AD" w:rsidP="00CB61A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описание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действия, конструкторских и технологических решений</w:t>
      </w:r>
      <w:r w:rsidRPr="00CB61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61AD" w:rsidRPr="00CB61AD" w:rsidRDefault="00CB61AD" w:rsidP="00CB61A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области предполагаемого практического применения и </w:t>
      </w:r>
      <w:r w:rsidRPr="00CB61AD">
        <w:rPr>
          <w:rFonts w:ascii="Times New Roman" w:eastAsia="Calibri" w:hAnsi="Times New Roman" w:cs="Times New Roman"/>
          <w:sz w:val="24"/>
          <w:szCs w:val="24"/>
        </w:rPr>
        <w:t>описание планируемых результатов проекта;</w:t>
      </w:r>
    </w:p>
    <w:p w:rsidR="00CB61AD" w:rsidRPr="00CB61AD" w:rsidRDefault="00CB61AD" w:rsidP="00CB61A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список используемых источников информации.</w:t>
      </w:r>
    </w:p>
    <w:p w:rsidR="00CB61AD" w:rsidRPr="00CB61AD" w:rsidRDefault="00CB61AD" w:rsidP="00CB61A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2. Требования к оформлению текстовой части.</w:t>
      </w:r>
    </w:p>
    <w:p w:rsidR="00CB61AD" w:rsidRPr="00CB61AD" w:rsidRDefault="00CB61AD" w:rsidP="00CB61AD">
      <w:pPr>
        <w:numPr>
          <w:ilvl w:val="0"/>
          <w:numId w:val="1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объем текста – до 8000 знаков (без учета фотоматериалов, схем, графиков) Формат 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 (.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CB61AD">
        <w:rPr>
          <w:rFonts w:ascii="Times New Roman" w:eastAsia="Calibri" w:hAnsi="Times New Roman" w:cs="Times New Roman"/>
          <w:sz w:val="24"/>
          <w:szCs w:val="24"/>
        </w:rPr>
        <w:t>, 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CB61AD">
        <w:rPr>
          <w:rFonts w:ascii="Times New Roman" w:eastAsia="Calibri" w:hAnsi="Times New Roman" w:cs="Times New Roman"/>
          <w:sz w:val="24"/>
          <w:szCs w:val="24"/>
        </w:rPr>
        <w:t>, 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proofErr w:type="gramStart"/>
      <w:r w:rsidRPr="00CB61AD">
        <w:rPr>
          <w:rFonts w:ascii="Times New Roman" w:eastAsia="Calibri" w:hAnsi="Times New Roman" w:cs="Times New Roman"/>
          <w:sz w:val="24"/>
          <w:szCs w:val="24"/>
        </w:rPr>
        <w:t>, 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proofErr w:type="gramEnd"/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), шрифт </w:t>
      </w:r>
      <w:r w:rsidRPr="00CB61AD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1AD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1AD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CB61AD">
        <w:rPr>
          <w:rFonts w:ascii="Times New Roman" w:eastAsia="Calibri" w:hAnsi="Times New Roman" w:cs="Times New Roman"/>
          <w:sz w:val="24"/>
          <w:szCs w:val="24"/>
        </w:rPr>
        <w:t>, размер шрифта - 14, межстрочный интервал - 1,5, объем файла не более 2Мб;</w:t>
      </w:r>
    </w:p>
    <w:p w:rsidR="00CB61AD" w:rsidRPr="00CB61AD" w:rsidRDefault="00CB61AD" w:rsidP="00CB61AD">
      <w:pPr>
        <w:numPr>
          <w:ilvl w:val="0"/>
          <w:numId w:val="1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в тексте могут содержаться рабочие гиперссылки на фотографии, видео, модели, программные коды, таблицы, схемы, графики, чертежи и другие материалы проекта.  </w:t>
      </w:r>
    </w:p>
    <w:p w:rsidR="00CB61AD" w:rsidRPr="00CB61AD" w:rsidRDefault="00CB61AD" w:rsidP="00CB6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Титульная страница должна содержать:</w:t>
      </w:r>
    </w:p>
    <w:p w:rsidR="00CB61AD" w:rsidRPr="00CB61AD" w:rsidRDefault="00CB61AD" w:rsidP="00CB61AD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 xml:space="preserve">фамилию, имя, отчество, возраст участника;  </w:t>
      </w:r>
    </w:p>
    <w:p w:rsidR="00CB61AD" w:rsidRPr="00CB61AD" w:rsidRDefault="00CB61AD" w:rsidP="00CB61AD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название образовательной организации;</w:t>
      </w:r>
    </w:p>
    <w:p w:rsidR="00CB61AD" w:rsidRPr="00CB61AD" w:rsidRDefault="00CB61AD" w:rsidP="00CB61AD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тематическое направление;</w:t>
      </w:r>
    </w:p>
    <w:p w:rsidR="00CB61AD" w:rsidRPr="00CB61AD" w:rsidRDefault="00CB61AD" w:rsidP="00CB61AD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тему проекта;</w:t>
      </w:r>
    </w:p>
    <w:p w:rsidR="00CB61AD" w:rsidRPr="00CB61AD" w:rsidRDefault="00CB61AD" w:rsidP="00CB61AD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фамилию, имя, отчество педагога-наставника/куратора.</w:t>
      </w:r>
    </w:p>
    <w:p w:rsidR="00CB61AD" w:rsidRPr="00CB61AD" w:rsidRDefault="00CB61AD" w:rsidP="00CB61A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3. Требования к оформлению презентации:</w:t>
      </w:r>
    </w:p>
    <w:p w:rsidR="00CB61AD" w:rsidRPr="00CB61AD" w:rsidRDefault="00CB61AD" w:rsidP="00CB61AD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61AD">
        <w:rPr>
          <w:rFonts w:ascii="Times New Roman" w:eastAsia="Calibri" w:hAnsi="Times New Roman" w:cs="Times New Roman"/>
          <w:sz w:val="24"/>
          <w:szCs w:val="24"/>
        </w:rPr>
        <w:t>Формат*.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ppt</w:t>
      </w:r>
      <w:proofErr w:type="spellEnd"/>
      <w:r w:rsidRPr="00CB61AD">
        <w:rPr>
          <w:rFonts w:ascii="Times New Roman" w:eastAsia="Calibri" w:hAnsi="Times New Roman" w:cs="Times New Roman"/>
          <w:sz w:val="24"/>
          <w:szCs w:val="24"/>
        </w:rPr>
        <w:t>,*.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pptx</w:t>
      </w:r>
      <w:proofErr w:type="spellEnd"/>
      <w:proofErr w:type="gramEnd"/>
      <w:r w:rsidRPr="00CB61AD">
        <w:rPr>
          <w:rFonts w:ascii="Times New Roman" w:eastAsia="Calibri" w:hAnsi="Times New Roman" w:cs="Times New Roman"/>
          <w:sz w:val="24"/>
          <w:szCs w:val="24"/>
        </w:rPr>
        <w:t>,*.</w:t>
      </w:r>
      <w:proofErr w:type="spellStart"/>
      <w:r w:rsidRPr="00CB61AD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CB61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61AD" w:rsidRPr="00CB61AD" w:rsidRDefault="00CB61AD" w:rsidP="00CB61AD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1AD">
        <w:rPr>
          <w:rFonts w:ascii="Times New Roman" w:eastAsia="Calibri" w:hAnsi="Times New Roman" w:cs="Times New Roman"/>
          <w:sz w:val="24"/>
          <w:szCs w:val="24"/>
        </w:rPr>
        <w:t>Объем не более 7 слайдов (до 10Мб).</w:t>
      </w:r>
    </w:p>
    <w:p w:rsidR="00066978" w:rsidRPr="00066978" w:rsidRDefault="00066978" w:rsidP="00066978">
      <w:pPr>
        <w:shd w:val="clear" w:color="auto" w:fill="FFFFFF"/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Подведение итогов, награждение</w:t>
      </w:r>
    </w:p>
    <w:p w:rsid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итогам оценки проектов в соответствии с критериями будет сформирован ранжированный список участников для каждой возрастной категории. Проекты, получившие наибольшее количество баллов могут быть рекомендованы к участию в городских конкурсах научно-технологических проектов.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Авторы лучших работ будут отмечены дипломами администрации Адмиралтейского района.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конференции и л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учшие работы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сайте ГБУ ДО ДТ «Измайловский»: </w:t>
      </w:r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ddt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https://vk.com/club144443974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организации конкурса можно задать по эл. почте: 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ddt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Михайловна, методист ГБУ ДО ДТ «Измайловский», тел. 8 911 228-65-83.  </w:t>
      </w:r>
    </w:p>
    <w:p w:rsidR="00066978" w:rsidRDefault="00066978" w:rsidP="00625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78" w:rsidRDefault="00066978" w:rsidP="00625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978" w:rsidRDefault="000669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районно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ференции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районно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ференции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мире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ОУ ____________________________________________________________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76"/>
        <w:gridCol w:w="1218"/>
        <w:gridCol w:w="2929"/>
        <w:gridCol w:w="1984"/>
      </w:tblGrid>
      <w:tr w:rsidR="00066978" w:rsidRPr="00066978" w:rsidTr="006D25C3">
        <w:tc>
          <w:tcPr>
            <w:tcW w:w="540" w:type="dxa"/>
            <w:shd w:val="clear" w:color="auto" w:fill="auto"/>
            <w:vAlign w:val="center"/>
          </w:tcPr>
          <w:p w:rsidR="00066978" w:rsidRPr="00066978" w:rsidRDefault="00066978" w:rsidP="0006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66978" w:rsidRPr="00066978" w:rsidRDefault="00066978" w:rsidP="0006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участника (полностью)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4" w:type="dxa"/>
            <w:vAlign w:val="center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 (полностью)</w:t>
            </w:r>
          </w:p>
        </w:tc>
      </w:tr>
      <w:tr w:rsidR="00066978" w:rsidRPr="00066978" w:rsidTr="006D25C3">
        <w:tc>
          <w:tcPr>
            <w:tcW w:w="540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78" w:rsidRPr="00066978" w:rsidTr="006D25C3">
        <w:tc>
          <w:tcPr>
            <w:tcW w:w="540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78" w:rsidRPr="00066978" w:rsidTr="006D25C3">
        <w:tc>
          <w:tcPr>
            <w:tcW w:w="540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78" w:rsidRPr="00066978" w:rsidTr="006D25C3">
        <w:tc>
          <w:tcPr>
            <w:tcW w:w="540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78" w:rsidRPr="00066978" w:rsidTr="006D25C3">
        <w:tc>
          <w:tcPr>
            <w:tcW w:w="540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6978" w:rsidRPr="00066978" w:rsidRDefault="00066978" w:rsidP="00066978">
            <w:pPr>
              <w:tabs>
                <w:tab w:val="left" w:pos="709"/>
                <w:tab w:val="left" w:pos="78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педагог (учитель)_______________________________________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proofErr w:type="gramStart"/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6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202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ОУ _______________________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6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районно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ференции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конференции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мире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Шаталова Наталья Владимировна, заместитель директора по учебно-воспитательной работе ГБУ ДО ДТ «Измайловский»;</w:t>
      </w:r>
    </w:p>
    <w:p w:rsidR="00066978" w:rsidRPr="00066978" w:rsidRDefault="00066978" w:rsidP="0006697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Прасолова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заместитель директора по массовой и методической работе ГБУ ДО ДТ «Измайловский»;</w:t>
      </w:r>
    </w:p>
    <w:p w:rsidR="00066978" w:rsidRPr="00066978" w:rsidRDefault="00066978" w:rsidP="0006697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Стяжкина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методист ГБУ ДО ДТ «Измайловский»;</w:t>
      </w:r>
    </w:p>
    <w:p w:rsidR="00066978" w:rsidRPr="00066978" w:rsidRDefault="00066978" w:rsidP="0006697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 В.В., кандидат технических наук, педагог дополнительного образования ГБУ ДО ДТ «Измайловский»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районно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участника </w:t>
      </w:r>
      <w:r w:rsidR="000A7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районной конференции 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 мире </w:t>
      </w:r>
      <w:r w:rsidR="000A7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учащегося (-</w:t>
      </w:r>
      <w:proofErr w:type="spellStart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 класса _______________________________________,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наименование образовательного учреждения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адресу _______________________________________________________,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адрес места жительства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_______________________________________________________,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______________________, выданный «___» ___________________________ г.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серия, номер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место выдачи паспорта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участие в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сбор, хранение, использование, распространение (передачу) и публикацию, в том числе в сети Интернет, персональных данных моего ребенка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ФИО ребенка – участника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моего ребенка, в отношении которых дается согласие, включают: фамилию, имя, отчество, дату рождения, пол, место обучения, класс, место занятий в дополнительном образовании, в ОУ, контактный телефон. Разрешаю фото и видеосъемку в рамках участия в Конкурсе, а также публикацию и размещение изображения моего ребенка и результатов его творческого труда в печатных изданиях и на электронных ресурсах в сети Интернет.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на время проведения конкурса, обработки результатов и размещения информации об итогах соревнований. Данное согласие может быть отозвано по моему письменному заявлению, содержание которого определяется частью 3 ст. 14 Федерального закона от 27.07.2006 № 152 –Ф3 «О персональных данных».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                         ________________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Подпись </w:t>
      </w:r>
    </w:p>
    <w:p w:rsidR="00066978" w:rsidRPr="00066978" w:rsidRDefault="00066978" w:rsidP="00066978">
      <w:pPr>
        <w:tabs>
          <w:tab w:val="left" w:pos="709"/>
          <w:tab w:val="left" w:pos="781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районно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ференции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изобретений</w:t>
      </w: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78" w:rsidRPr="00066978" w:rsidRDefault="00066978" w:rsidP="000669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6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работ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18"/>
        <w:gridCol w:w="6401"/>
      </w:tblGrid>
      <w:tr w:rsidR="00066978" w:rsidRPr="00066978" w:rsidTr="006D25C3">
        <w:tc>
          <w:tcPr>
            <w:tcW w:w="1809" w:type="dxa"/>
            <w:vAlign w:val="center"/>
          </w:tcPr>
          <w:p w:rsidR="00066978" w:rsidRPr="00066978" w:rsidRDefault="00066978" w:rsidP="000A766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066978" w:rsidRPr="00066978" w:rsidRDefault="00066978" w:rsidP="000A766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6" w:type="dxa"/>
            <w:vAlign w:val="center"/>
          </w:tcPr>
          <w:p w:rsidR="00066978" w:rsidRPr="00066978" w:rsidRDefault="00066978" w:rsidP="000A766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066978" w:rsidRPr="00066978" w:rsidTr="006D25C3">
        <w:tc>
          <w:tcPr>
            <w:tcW w:w="1809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418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6626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автор не понимает назначения проекта, не осмыслил его суть и содержание;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автор понимает назначение проекта, но идея проекта не интересна, навязана автору;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автор понимает назначение проекта, но идея проекта не актуальна;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автором обозначена в общих чертах проблема, на решение которой направлен проект;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4 - автором четко обозначено назначение и востребованность проекта;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автором проекта четко обозначено назначение и востребованность проекта, проведен анализ актуальности проблемы</w:t>
            </w:r>
          </w:p>
        </w:tc>
      </w:tr>
      <w:tr w:rsidR="00066978" w:rsidRPr="00066978" w:rsidTr="006D25C3">
        <w:tc>
          <w:tcPr>
            <w:tcW w:w="1809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существующих решений</w:t>
            </w:r>
          </w:p>
        </w:tc>
        <w:tc>
          <w:tcPr>
            <w:tcW w:w="1418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6626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0 - нет списка используемых источников информации, сравнения с существующими решениями не проводилось; 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– представлен список используемых источников информации, сравнения с существующими решениями не проводилось; 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приведены существующие решения, аналоги проекта;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приведены существующие решения, проведен сравнительный анализ аналогов с представляемым проектом;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4 - проведен поиск и анализ существующих решений: проект   оригинален, предлагаемое решение является перспективным и востребованным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проведен поиск и анализ существующих решений: проект   оригинален, предполагаемый результат является новым,   в результате реализации проекта будут получены новые данные</w:t>
            </w:r>
          </w:p>
        </w:tc>
      </w:tr>
      <w:tr w:rsidR="00066978" w:rsidRPr="00066978" w:rsidTr="006D25C3">
        <w:tc>
          <w:tcPr>
            <w:tcW w:w="1809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результата</w:t>
            </w:r>
          </w:p>
        </w:tc>
        <w:tc>
          <w:tcPr>
            <w:tcW w:w="1418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6626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устройство не работает, как задумано;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замысел частично реализован, демонстрируются основные принципы работы устройства или системы, но работающий прототип получить не удалось;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2 - представлен работающий прототип или функциональная модель; 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представлен прототип или функциональная модель, соответствующая запланированным результатам;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– проект реализован и обладает значительной прикладной ценностью;</w:t>
            </w:r>
          </w:p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проект реализован и обладает значительной прикладной ценностью,  в результате разработки проекта получены новые знания и сделаны выводы на их основе.</w:t>
            </w:r>
          </w:p>
        </w:tc>
      </w:tr>
      <w:tr w:rsidR="00066978" w:rsidRPr="00066978" w:rsidTr="006D25C3">
        <w:tc>
          <w:tcPr>
            <w:tcW w:w="1809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6" w:type="dxa"/>
          </w:tcPr>
          <w:p w:rsidR="00066978" w:rsidRPr="00066978" w:rsidRDefault="00066978" w:rsidP="0006697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330A" w:rsidRPr="00A469C5" w:rsidRDefault="00DE330A" w:rsidP="000A7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330A" w:rsidRPr="00A469C5" w:rsidSect="001A3B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96A"/>
    <w:multiLevelType w:val="hybridMultilevel"/>
    <w:tmpl w:val="0CAC7A90"/>
    <w:lvl w:ilvl="0" w:tplc="82E0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77190"/>
    <w:multiLevelType w:val="hybridMultilevel"/>
    <w:tmpl w:val="C9508148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0B7"/>
    <w:multiLevelType w:val="hybridMultilevel"/>
    <w:tmpl w:val="3740FF48"/>
    <w:lvl w:ilvl="0" w:tplc="1CAA21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95158"/>
    <w:multiLevelType w:val="hybridMultilevel"/>
    <w:tmpl w:val="BCD0E924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4B23"/>
    <w:multiLevelType w:val="hybridMultilevel"/>
    <w:tmpl w:val="822A294A"/>
    <w:lvl w:ilvl="0" w:tplc="11A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94CBD"/>
    <w:multiLevelType w:val="hybridMultilevel"/>
    <w:tmpl w:val="63EA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4564"/>
    <w:multiLevelType w:val="hybridMultilevel"/>
    <w:tmpl w:val="B9242568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432B"/>
    <w:multiLevelType w:val="hybridMultilevel"/>
    <w:tmpl w:val="1160E686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1F06"/>
    <w:multiLevelType w:val="hybridMultilevel"/>
    <w:tmpl w:val="9BF2300E"/>
    <w:lvl w:ilvl="0" w:tplc="9DBE2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3506B4"/>
    <w:multiLevelType w:val="hybridMultilevel"/>
    <w:tmpl w:val="C10ED140"/>
    <w:lvl w:ilvl="0" w:tplc="9DBE2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956777"/>
    <w:multiLevelType w:val="hybridMultilevel"/>
    <w:tmpl w:val="2C784D50"/>
    <w:lvl w:ilvl="0" w:tplc="9DBE2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6A18F2"/>
    <w:multiLevelType w:val="hybridMultilevel"/>
    <w:tmpl w:val="51A22F6E"/>
    <w:lvl w:ilvl="0" w:tplc="1CAA2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465A28"/>
    <w:multiLevelType w:val="hybridMultilevel"/>
    <w:tmpl w:val="16808CB0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0076"/>
    <w:multiLevelType w:val="hybridMultilevel"/>
    <w:tmpl w:val="EE62C8A8"/>
    <w:lvl w:ilvl="0" w:tplc="684A52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71D5A"/>
    <w:multiLevelType w:val="hybridMultilevel"/>
    <w:tmpl w:val="7EC0FF50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F60086"/>
    <w:multiLevelType w:val="hybridMultilevel"/>
    <w:tmpl w:val="7772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0046"/>
    <w:multiLevelType w:val="hybridMultilevel"/>
    <w:tmpl w:val="66AEAE52"/>
    <w:lvl w:ilvl="0" w:tplc="9DBE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01"/>
    <w:rsid w:val="0004614B"/>
    <w:rsid w:val="000461F2"/>
    <w:rsid w:val="00066978"/>
    <w:rsid w:val="000A263F"/>
    <w:rsid w:val="000A7669"/>
    <w:rsid w:val="000E06F0"/>
    <w:rsid w:val="000E51ED"/>
    <w:rsid w:val="00170501"/>
    <w:rsid w:val="001A3B16"/>
    <w:rsid w:val="001E0935"/>
    <w:rsid w:val="001F0814"/>
    <w:rsid w:val="001F5585"/>
    <w:rsid w:val="002A1270"/>
    <w:rsid w:val="002F24DF"/>
    <w:rsid w:val="00300659"/>
    <w:rsid w:val="00327E60"/>
    <w:rsid w:val="00513FA0"/>
    <w:rsid w:val="005B77B9"/>
    <w:rsid w:val="006253F7"/>
    <w:rsid w:val="006D2150"/>
    <w:rsid w:val="006D6731"/>
    <w:rsid w:val="00794FA7"/>
    <w:rsid w:val="007D64F3"/>
    <w:rsid w:val="00871E27"/>
    <w:rsid w:val="009B2CCC"/>
    <w:rsid w:val="009F125B"/>
    <w:rsid w:val="00A07413"/>
    <w:rsid w:val="00A469C5"/>
    <w:rsid w:val="00A723B4"/>
    <w:rsid w:val="00A94AB6"/>
    <w:rsid w:val="00AD205F"/>
    <w:rsid w:val="00B0453F"/>
    <w:rsid w:val="00B05D50"/>
    <w:rsid w:val="00B726DD"/>
    <w:rsid w:val="00B749B8"/>
    <w:rsid w:val="00BA2EBD"/>
    <w:rsid w:val="00BB7747"/>
    <w:rsid w:val="00BC65FE"/>
    <w:rsid w:val="00C45EEB"/>
    <w:rsid w:val="00C655A1"/>
    <w:rsid w:val="00CA37E5"/>
    <w:rsid w:val="00CB61AD"/>
    <w:rsid w:val="00CC487C"/>
    <w:rsid w:val="00D3689B"/>
    <w:rsid w:val="00D905F2"/>
    <w:rsid w:val="00DC7162"/>
    <w:rsid w:val="00DE330A"/>
    <w:rsid w:val="00E61916"/>
    <w:rsid w:val="00EE4A57"/>
    <w:rsid w:val="00F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7E89C-01E3-4285-9818-110303EC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27"/>
    <w:pPr>
      <w:ind w:left="720"/>
      <w:contextualSpacing/>
    </w:pPr>
  </w:style>
  <w:style w:type="paragraph" w:styleId="a4">
    <w:name w:val="Normal (Web)"/>
    <w:basedOn w:val="a"/>
    <w:uiPriority w:val="99"/>
    <w:rsid w:val="00C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2022-11-21T10:06:00Z</dcterms:created>
  <dcterms:modified xsi:type="dcterms:W3CDTF">2022-11-21T10:06:00Z</dcterms:modified>
</cp:coreProperties>
</file>